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B5" w:rsidRDefault="00DD3EB5" w:rsidP="00DD3EB5">
      <w:pPr>
        <w:rPr>
          <w:b/>
        </w:rPr>
      </w:pPr>
      <w:r w:rsidRPr="007F5EF9">
        <w:rPr>
          <w:b/>
          <w:u w:val="single"/>
        </w:rPr>
        <w:t>Statusmail</w:t>
      </w:r>
      <w:r w:rsidRPr="007F5EF9">
        <w:rPr>
          <w:b/>
        </w:rPr>
        <w:tab/>
      </w:r>
      <w:r w:rsidRPr="007F5EF9">
        <w:rPr>
          <w:b/>
        </w:rPr>
        <w:tab/>
      </w:r>
      <w:r w:rsidRPr="007F5EF9">
        <w:rPr>
          <w:b/>
        </w:rPr>
        <w:tab/>
      </w:r>
      <w:r w:rsidRPr="007F5EF9">
        <w:rPr>
          <w:b/>
        </w:rPr>
        <w:tab/>
      </w:r>
      <w:r w:rsidRPr="007F5EF9">
        <w:rPr>
          <w:b/>
        </w:rPr>
        <w:tab/>
      </w:r>
      <w:r w:rsidRPr="007F5EF9">
        <w:rPr>
          <w:b/>
        </w:rPr>
        <w:tab/>
      </w:r>
      <w:r>
        <w:rPr>
          <w:b/>
        </w:rPr>
        <w:t>1</w:t>
      </w:r>
      <w:r w:rsidR="004A1CD6">
        <w:rPr>
          <w:b/>
        </w:rPr>
        <w:t>7</w:t>
      </w:r>
      <w:r w:rsidRPr="007F5EF9">
        <w:rPr>
          <w:b/>
        </w:rPr>
        <w:t>.</w:t>
      </w:r>
      <w:r>
        <w:rPr>
          <w:b/>
        </w:rPr>
        <w:t>1</w:t>
      </w:r>
      <w:r w:rsidRPr="007F5EF9">
        <w:rPr>
          <w:b/>
        </w:rPr>
        <w:t>.201</w:t>
      </w:r>
      <w:r>
        <w:rPr>
          <w:b/>
        </w:rPr>
        <w:t>7</w:t>
      </w:r>
    </w:p>
    <w:p w:rsidR="00DD3EB5" w:rsidRDefault="00DD3EB5" w:rsidP="00DD3EB5">
      <w:r>
        <w:t>Godt nytår til alle!</w:t>
      </w:r>
    </w:p>
    <w:p w:rsidR="00DD3EB5" w:rsidRPr="00DD3EB5" w:rsidRDefault="00DD3EB5" w:rsidP="00DD3EB5">
      <w:pPr>
        <w:rPr>
          <w:b/>
        </w:rPr>
      </w:pPr>
      <w:proofErr w:type="spellStart"/>
      <w:r w:rsidRPr="00DD3EB5">
        <w:rPr>
          <w:b/>
        </w:rPr>
        <w:t>Wifi</w:t>
      </w:r>
      <w:proofErr w:type="spellEnd"/>
      <w:r w:rsidRPr="00DD3EB5">
        <w:rPr>
          <w:b/>
        </w:rPr>
        <w:t xml:space="preserve"> problemer</w:t>
      </w:r>
    </w:p>
    <w:p w:rsidR="00DD3EB5" w:rsidRDefault="00DD3EB5" w:rsidP="00DD3EB5">
      <w:r>
        <w:t xml:space="preserve">Som Helle meldte ud, har vi nu fået løst de </w:t>
      </w:r>
      <w:proofErr w:type="spellStart"/>
      <w:r>
        <w:t>wifi</w:t>
      </w:r>
      <w:proofErr w:type="spellEnd"/>
      <w:r>
        <w:t xml:space="preserve"> problemer</w:t>
      </w:r>
      <w:r w:rsidR="00E40F19">
        <w:t>,</w:t>
      </w:r>
      <w:r>
        <w:t xml:space="preserve"> vi havde i efteråret. Det viste sig at være et mismatch i konfigurationen </w:t>
      </w:r>
      <w:r w:rsidR="00683E8B">
        <w:t>mellem</w:t>
      </w:r>
      <w:r>
        <w:t xml:space="preserve"> firewall og </w:t>
      </w:r>
      <w:r w:rsidR="00784213">
        <w:t>server</w:t>
      </w:r>
      <w:r w:rsidR="00F85758">
        <w:t>-</w:t>
      </w:r>
      <w:proofErr w:type="spellStart"/>
      <w:r w:rsidR="00E40F19">
        <w:t>switchene</w:t>
      </w:r>
      <w:proofErr w:type="spellEnd"/>
      <w:r>
        <w:t>, som egentlig burde have givet problemer på alle netværk, men som kun</w:t>
      </w:r>
      <w:r w:rsidR="00393A3A">
        <w:t xml:space="preserve"> gav udslag på det trådløse. </w:t>
      </w:r>
    </w:p>
    <w:p w:rsidR="00DD3EB5" w:rsidRDefault="00683E8B" w:rsidP="00DD3EB5">
      <w:pPr>
        <w:rPr>
          <w:b/>
        </w:rPr>
      </w:pPr>
      <w:r>
        <w:rPr>
          <w:b/>
        </w:rPr>
        <w:t xml:space="preserve">Fælles </w:t>
      </w:r>
      <w:proofErr w:type="spellStart"/>
      <w:r w:rsidR="00DD3EB5" w:rsidRPr="00393A3A">
        <w:rPr>
          <w:b/>
        </w:rPr>
        <w:t>Docunote</w:t>
      </w:r>
      <w:proofErr w:type="spellEnd"/>
    </w:p>
    <w:p w:rsidR="00F85758" w:rsidRDefault="00BC1F77" w:rsidP="00DD3EB5">
      <w:r>
        <w:t>Ulrik har undervist superbrugere fra Rødovre og Ordrup, som nu har</w:t>
      </w:r>
      <w:r w:rsidR="00E40F19">
        <w:t xml:space="preserve"> adgang til at benytte </w:t>
      </w:r>
      <w:r w:rsidR="00A228FC">
        <w:t xml:space="preserve">vores fælles </w:t>
      </w:r>
      <w:proofErr w:type="spellStart"/>
      <w:r w:rsidR="00E40F19">
        <w:t>D</w:t>
      </w:r>
      <w:r w:rsidR="00E40F19">
        <w:t>o</w:t>
      </w:r>
      <w:r w:rsidR="00E40F19">
        <w:t>cunote</w:t>
      </w:r>
      <w:proofErr w:type="spellEnd"/>
      <w:r w:rsidR="00A228FC">
        <w:t xml:space="preserve"> server. </w:t>
      </w:r>
      <w:r w:rsidR="00FD24BE">
        <w:t xml:space="preserve">De tester og tilretter opsætningen af filstrukturen samt adgangsrettigheder i samarbejde med Ulrik, så den passer bedst muligt </w:t>
      </w:r>
      <w:r w:rsidR="00FD2FA9">
        <w:t>til</w:t>
      </w:r>
      <w:bookmarkStart w:id="0" w:name="_GoBack"/>
      <w:bookmarkEnd w:id="0"/>
      <w:r w:rsidR="00FD24BE">
        <w:t xml:space="preserve"> deres arbejdsgange. </w:t>
      </w:r>
    </w:p>
    <w:p w:rsidR="00E140A2" w:rsidRDefault="00E140A2" w:rsidP="00DD3EB5">
      <w:pPr>
        <w:rPr>
          <w:b/>
        </w:rPr>
      </w:pPr>
      <w:r w:rsidRPr="00E140A2">
        <w:rPr>
          <w:b/>
        </w:rPr>
        <w:t xml:space="preserve">Nyt </w:t>
      </w:r>
      <w:r w:rsidR="000D1378">
        <w:rPr>
          <w:b/>
        </w:rPr>
        <w:t xml:space="preserve">(fælles) </w:t>
      </w:r>
      <w:r w:rsidRPr="00E140A2">
        <w:rPr>
          <w:b/>
        </w:rPr>
        <w:t>trådløst</w:t>
      </w:r>
    </w:p>
    <w:p w:rsidR="000D1378" w:rsidRDefault="00E140A2" w:rsidP="00DD3EB5">
      <w:r>
        <w:t xml:space="preserve">Nærum skifter deres trådløse netværk til sommer. De går fra </w:t>
      </w:r>
      <w:proofErr w:type="spellStart"/>
      <w:r>
        <w:t>Meru</w:t>
      </w:r>
      <w:proofErr w:type="spellEnd"/>
      <w:r>
        <w:t xml:space="preserve"> til Cisco. I den forbindelse er det planen</w:t>
      </w:r>
      <w:r w:rsidR="00784213">
        <w:t>,</w:t>
      </w:r>
      <w:r>
        <w:t xml:space="preserve"> at</w:t>
      </w:r>
      <w:r w:rsidR="003F61A8">
        <w:t xml:space="preserve"> HTG og Nærum påbegynder et fælles trådløst </w:t>
      </w:r>
      <w:proofErr w:type="spellStart"/>
      <w:r w:rsidR="003F61A8">
        <w:t>setup</w:t>
      </w:r>
      <w:proofErr w:type="spellEnd"/>
      <w:r w:rsidR="003F61A8">
        <w:t xml:space="preserve"> i ITF regi, hvor de med deres 2 </w:t>
      </w:r>
      <w:r w:rsidR="001947DE">
        <w:t xml:space="preserve">nye </w:t>
      </w:r>
      <w:proofErr w:type="spellStart"/>
      <w:r w:rsidR="003F61A8">
        <w:t>wireless</w:t>
      </w:r>
      <w:proofErr w:type="spellEnd"/>
      <w:r w:rsidR="003F61A8">
        <w:t xml:space="preserve"> contro</w:t>
      </w:r>
      <w:r w:rsidR="003F61A8">
        <w:t>l</w:t>
      </w:r>
      <w:r w:rsidR="003F61A8">
        <w:t xml:space="preserve">lere kan lave et mere </w:t>
      </w:r>
      <w:r w:rsidR="00784213">
        <w:t>driftssikkert</w:t>
      </w:r>
      <w:r w:rsidR="003F61A8">
        <w:t xml:space="preserve"> trådløst miljø (redundans). Her vil det så være muligt for de andre gy</w:t>
      </w:r>
      <w:r w:rsidR="003F61A8">
        <w:t>m</w:t>
      </w:r>
      <w:r w:rsidR="003F61A8">
        <w:t>nasier at købe sig ind, når de skal have opg</w:t>
      </w:r>
      <w:r w:rsidR="00784213">
        <w:t>raderet deres trådløse net. I</w:t>
      </w:r>
      <w:r w:rsidR="003F61A8">
        <w:t xml:space="preserve"> stedet for at hvert gymnasium står med en ”single point of </w:t>
      </w:r>
      <w:proofErr w:type="spellStart"/>
      <w:r w:rsidR="003F61A8">
        <w:t>failure</w:t>
      </w:r>
      <w:proofErr w:type="spellEnd"/>
      <w:r w:rsidR="003F61A8">
        <w:t>” og skal investere i eg</w:t>
      </w:r>
      <w:r w:rsidR="000D1378">
        <w:t>ne</w:t>
      </w:r>
      <w:r w:rsidR="003F61A8">
        <w:t xml:space="preserve"> </w:t>
      </w:r>
      <w:proofErr w:type="spellStart"/>
      <w:r w:rsidR="003F61A8">
        <w:t>wireless</w:t>
      </w:r>
      <w:proofErr w:type="spellEnd"/>
      <w:r w:rsidR="003F61A8">
        <w:t xml:space="preserve"> controller</w:t>
      </w:r>
      <w:r w:rsidR="000D1378">
        <w:t>e</w:t>
      </w:r>
      <w:r w:rsidR="003F61A8">
        <w:t>, vil vi</w:t>
      </w:r>
      <w:r w:rsidR="000D1378">
        <w:t xml:space="preserve"> </w:t>
      </w:r>
      <w:r w:rsidR="00784213">
        <w:t xml:space="preserve">således </w:t>
      </w:r>
      <w:r w:rsidR="000D1378">
        <w:t>samle det trådl</w:t>
      </w:r>
      <w:r w:rsidR="000D1378">
        <w:t>ø</w:t>
      </w:r>
      <w:r w:rsidR="000D1378">
        <w:t>se og spare udgifterne til 3-4 controllere samt få en bedre sikkerhed/oppetid.</w:t>
      </w:r>
      <w:r w:rsidR="00CF670F">
        <w:t xml:space="preserve"> Win-</w:t>
      </w:r>
      <w:proofErr w:type="spellStart"/>
      <w:r w:rsidR="00CF670F">
        <w:t>win</w:t>
      </w:r>
      <w:proofErr w:type="spellEnd"/>
      <w:r w:rsidR="00CF670F">
        <w:t>.</w:t>
      </w:r>
    </w:p>
    <w:p w:rsidR="00393A3A" w:rsidRDefault="00393A3A" w:rsidP="00DD3EB5">
      <w:pPr>
        <w:rPr>
          <w:b/>
        </w:rPr>
      </w:pPr>
      <w:r w:rsidRPr="00393A3A">
        <w:rPr>
          <w:b/>
        </w:rPr>
        <w:t>Nyt pædagogisk net</w:t>
      </w:r>
    </w:p>
    <w:p w:rsidR="00E40F19" w:rsidRDefault="00683E8B" w:rsidP="00DD3EB5">
      <w:r>
        <w:t>HTG blev flyttet til det nye pædagogiske net op til juleferien, og det gik ret smertefrit ikke mindst på grund af et godt</w:t>
      </w:r>
      <w:r w:rsidR="00784213">
        <w:t xml:space="preserve"> stykke arbejde af de lokale it-</w:t>
      </w:r>
      <w:r>
        <w:t>folk. Som nævnt i sidste statusmail</w:t>
      </w:r>
      <w:r w:rsidR="00784213">
        <w:t>,</w:t>
      </w:r>
      <w:r>
        <w:t xml:space="preserve"> skal alle gymnasier (på</w:t>
      </w:r>
      <w:r w:rsidR="00784213">
        <w:t xml:space="preserve"> nær G</w:t>
      </w:r>
      <w:r>
        <w:t>ladsaxe) igennem samme flytning senest i den k</w:t>
      </w:r>
      <w:r w:rsidR="00E40F19">
        <w:t xml:space="preserve">ommende sommerferie. </w:t>
      </w:r>
      <w:proofErr w:type="spellStart"/>
      <w:r w:rsidR="00E40F19">
        <w:t>Borupgaard</w:t>
      </w:r>
      <w:proofErr w:type="spellEnd"/>
      <w:r w:rsidR="00E40F19">
        <w:t xml:space="preserve">, </w:t>
      </w:r>
      <w:r>
        <w:t>Ordrup</w:t>
      </w:r>
      <w:r w:rsidR="00E40F19">
        <w:t xml:space="preserve"> og Rødovre</w:t>
      </w:r>
      <w:r>
        <w:t xml:space="preserve"> har meddelt, de vil lave flytningen i sommerferien. </w:t>
      </w:r>
    </w:p>
    <w:p w:rsidR="008E0CA3" w:rsidRPr="00393A3A" w:rsidRDefault="008E0CA3" w:rsidP="008E0CA3">
      <w:pPr>
        <w:rPr>
          <w:b/>
        </w:rPr>
      </w:pPr>
      <w:r w:rsidRPr="00393A3A">
        <w:rPr>
          <w:b/>
        </w:rPr>
        <w:t>EU forordning</w:t>
      </w:r>
    </w:p>
    <w:p w:rsidR="008E0CA3" w:rsidRDefault="008E0CA3" w:rsidP="008E0CA3">
      <w:r>
        <w:t xml:space="preserve">Som I sikkert er bekendt med, træder nye og skrappe regler for it-sikkerhed i kraft i april/maj 2018. ITF og </w:t>
      </w:r>
      <w:proofErr w:type="spellStart"/>
      <w:r>
        <w:t>ITF’s</w:t>
      </w:r>
      <w:proofErr w:type="spellEnd"/>
      <w:r>
        <w:t xml:space="preserve"> referencegruppe har allerede et stykke tid haft fokus på dette, sikkerhedsregler til forskellige meda</w:t>
      </w:r>
      <w:r>
        <w:t>r</w:t>
      </w:r>
      <w:r>
        <w:t>bejdsgrupper er udarbejdet (og måske allerede implementeret på skolerne?), og vi forsøger fortsat at sætte os ind i alle vinkler af dette store felt. ITF vil efter bedste evne orientere jer og samtidig sørge for, at de data, vi opbevarer, og at en hver anden praksis lever op til kravene. Mht. praksis på den enkelte skole kan ITF imidlertid (kun) komme med anbefalinger, som vi allerede har gjort i forbindelse med eksempelvis d</w:t>
      </w:r>
      <w:r>
        <w:t>o</w:t>
      </w:r>
      <w:r>
        <w:t xml:space="preserve">kumenthåndtering (i form af </w:t>
      </w:r>
      <w:proofErr w:type="spellStart"/>
      <w:r>
        <w:t>Docunote</w:t>
      </w:r>
      <w:proofErr w:type="spellEnd"/>
      <w:r>
        <w:t>), men det er i høj grad op til hvert enkelt gymnasium at vurdere, hvad der skal til for at overholde reglerne, og informere ITF om eventuelle tiltag. Jeg vil anbefale, at I all</w:t>
      </w:r>
      <w:r>
        <w:t>e</w:t>
      </w:r>
      <w:r>
        <w:t xml:space="preserve">rede nu begynder at gøre jer overvejelser om hvilke brugere, der bør være på det administrative net. Jeg tænker især på de medarbejdere, der håndterer mange personfølsomme data (studievejledere </w:t>
      </w:r>
      <w:proofErr w:type="spellStart"/>
      <w:r>
        <w:t>f.eks</w:t>
      </w:r>
      <w:proofErr w:type="spellEnd"/>
      <w:r>
        <w:t xml:space="preserve">). Hvis man ikke allerede har dem på det administrative net, bør man kraftigt overveje det, og det vil nok være en god ide at træffe en beslutning inden næste skoleårs start, så de ikke skal flyttes midt i skoleåret. Der skal </w:t>
      </w:r>
      <w:r>
        <w:lastRenderedPageBreak/>
        <w:t xml:space="preserve">også findes en DPO (data </w:t>
      </w:r>
      <w:proofErr w:type="spellStart"/>
      <w:r>
        <w:t>protection</w:t>
      </w:r>
      <w:proofErr w:type="spellEnd"/>
      <w:r>
        <w:t xml:space="preserve"> officer), som er ansvarlig for, at de ansatte kender og overholder re</w:t>
      </w:r>
      <w:r>
        <w:t>g</w:t>
      </w:r>
      <w:r>
        <w:t>lerne i omgang med data mm.</w:t>
      </w:r>
    </w:p>
    <w:p w:rsidR="00393A3A" w:rsidRDefault="00393A3A" w:rsidP="00DD3EB5">
      <w:pPr>
        <w:rPr>
          <w:b/>
        </w:rPr>
      </w:pPr>
      <w:r w:rsidRPr="00393A3A">
        <w:rPr>
          <w:b/>
        </w:rPr>
        <w:t>Sikkermail</w:t>
      </w:r>
    </w:p>
    <w:p w:rsidR="00A228FC" w:rsidRDefault="00E317E8" w:rsidP="00A228FC">
      <w:r>
        <w:t xml:space="preserve">Hvis man skal modtage sikre mails fra institutioner, firmaer eller enkeltpersoner, </w:t>
      </w:r>
      <w:r w:rsidRPr="00A228FC">
        <w:rPr>
          <w:i/>
        </w:rPr>
        <w:t xml:space="preserve">som ikke er på </w:t>
      </w:r>
      <w:proofErr w:type="spellStart"/>
      <w:r w:rsidR="00C077E7" w:rsidRPr="00A228FC">
        <w:rPr>
          <w:i/>
        </w:rPr>
        <w:t>C</w:t>
      </w:r>
      <w:r w:rsidRPr="00A228FC">
        <w:rPr>
          <w:i/>
        </w:rPr>
        <w:t>omendos</w:t>
      </w:r>
      <w:proofErr w:type="spellEnd"/>
      <w:r w:rsidRPr="00A228FC">
        <w:rPr>
          <w:i/>
        </w:rPr>
        <w:t xml:space="preserve"> </w:t>
      </w:r>
      <w:r w:rsidR="004C4A28" w:rsidRPr="00A228FC">
        <w:rPr>
          <w:i/>
        </w:rPr>
        <w:t xml:space="preserve">sikkermail </w:t>
      </w:r>
      <w:r w:rsidRPr="00A228FC">
        <w:rPr>
          <w:i/>
        </w:rPr>
        <w:t>løsning</w:t>
      </w:r>
      <w:r w:rsidR="004C4A28">
        <w:t xml:space="preserve">, så kan det faktisk godt lade sig gøre for afsenderen at kryptere mails og sende dem til jeres sikkermail </w:t>
      </w:r>
      <w:r w:rsidR="00E7379F">
        <w:t>”</w:t>
      </w:r>
      <w:r w:rsidR="004C4A28">
        <w:t>hovedpostkasse</w:t>
      </w:r>
      <w:r w:rsidR="00E7379F">
        <w:t>”</w:t>
      </w:r>
      <w:r w:rsidR="000076F0">
        <w:t xml:space="preserve">. </w:t>
      </w:r>
      <w:r w:rsidR="00C077E7">
        <w:t xml:space="preserve">Proceduren er at afsenderen tilgår: </w:t>
      </w:r>
      <w:hyperlink r:id="rId6" w:history="1">
        <w:r w:rsidR="00C077E7">
          <w:rPr>
            <w:rStyle w:val="Hyperlink"/>
          </w:rPr>
          <w:t>https://www.medarbejdersignatur.dk/produkter/nemid_medarbejdersignatur/information_om_nemid/sikker_e-mail/soeg_certifikat/</w:t>
        </w:r>
      </w:hyperlink>
      <w:r w:rsidR="00A228FC" w:rsidRPr="00A228FC">
        <w:rPr>
          <w:rStyle w:val="Hyperlink"/>
          <w:u w:val="none"/>
        </w:rPr>
        <w:t xml:space="preserve"> </w:t>
      </w:r>
      <w:r w:rsidR="00A228FC">
        <w:t>og her f</w:t>
      </w:r>
      <w:r w:rsidR="00C077E7">
        <w:t xml:space="preserve">inder </w:t>
      </w:r>
      <w:r w:rsidR="00E7379F">
        <w:t>gymnasiets certifikat og krypterer deres mail med dette</w:t>
      </w:r>
      <w:r w:rsidR="001C460D">
        <w:t xml:space="preserve"> (kræver nok en it-teknikers hjælp)</w:t>
      </w:r>
      <w:r w:rsidR="00E7379F">
        <w:t xml:space="preserve">. </w:t>
      </w:r>
      <w:r w:rsidR="00A228FC">
        <w:t xml:space="preserve">Disse mails kan kun sendes til ”hovedpostkassen” og ikke </w:t>
      </w:r>
      <w:r w:rsidR="008E0CA3">
        <w:t xml:space="preserve">til </w:t>
      </w:r>
      <w:r w:rsidR="00A228FC">
        <w:t>individuelle brugere.</w:t>
      </w:r>
      <w:r w:rsidR="000D1378">
        <w:t xml:space="preserve"> </w:t>
      </w:r>
      <w:r w:rsidR="00CF670F">
        <w:t>Man kan også sende sikre (krypterede) mails fra e-boks, hvilket er klart den nemmeste løsning, hvis afse</w:t>
      </w:r>
      <w:r w:rsidR="00CF670F">
        <w:t>n</w:t>
      </w:r>
      <w:r w:rsidR="00CF670F">
        <w:t>der har den mulighed.</w:t>
      </w:r>
    </w:p>
    <w:p w:rsidR="00E7379F" w:rsidRDefault="001D27BE" w:rsidP="00A228FC">
      <w:pPr>
        <w:rPr>
          <w:b/>
        </w:rPr>
      </w:pPr>
      <w:r>
        <w:rPr>
          <w:b/>
        </w:rPr>
        <w:t>Overvejelser omkring øget sikkerhed</w:t>
      </w:r>
    </w:p>
    <w:p w:rsidR="003935FD" w:rsidRDefault="008E0CA3" w:rsidP="00A228FC">
      <w:r>
        <w:t>Brugerne</w:t>
      </w:r>
      <w:r w:rsidR="001D27BE" w:rsidRPr="001D27BE">
        <w:t xml:space="preserve"> </w:t>
      </w:r>
      <w:r w:rsidR="001D27BE">
        <w:t>udgør</w:t>
      </w:r>
      <w:r w:rsidR="001D27BE" w:rsidRPr="001D27BE">
        <w:t xml:space="preserve"> </w:t>
      </w:r>
      <w:r w:rsidR="001D27BE">
        <w:t xml:space="preserve">den største sikkerhedsrisiko. Vi kan ikke sikre os </w:t>
      </w:r>
      <w:proofErr w:type="gramStart"/>
      <w:r w:rsidR="001D27BE">
        <w:t>100%</w:t>
      </w:r>
      <w:proofErr w:type="gramEnd"/>
      <w:r w:rsidR="001D27BE">
        <w:t xml:space="preserve"> med teknologiske hjælpemidler, medmindre vi lukker og spærrer på kryds og tværs - hvilket gør det pokkers besværligt for både it-folk og brugere. Med en kommende DPO (data </w:t>
      </w:r>
      <w:proofErr w:type="spellStart"/>
      <w:r w:rsidR="001D27BE">
        <w:t>protection</w:t>
      </w:r>
      <w:proofErr w:type="spellEnd"/>
      <w:r w:rsidR="001D27BE">
        <w:t xml:space="preserve"> officer)</w:t>
      </w:r>
      <w:r w:rsidR="00095AF3">
        <w:t>,</w:t>
      </w:r>
      <w:r w:rsidR="001D27BE">
        <w:t xml:space="preserve"> der</w:t>
      </w:r>
      <w:r w:rsidR="00867D39">
        <w:t xml:space="preserve"> er ekspert i persondata lovgivning og</w:t>
      </w:r>
      <w:r w:rsidR="001D27BE">
        <w:t xml:space="preserve"> </w:t>
      </w:r>
      <w:r w:rsidR="00630398">
        <w:t>har ansvar for at medarbejdere er oplyst om regler og retningslinjer samt at disse overholdes</w:t>
      </w:r>
      <w:r w:rsidR="00095AF3">
        <w:t xml:space="preserve">, er vi godt på vej. Der findes også en </w:t>
      </w:r>
      <w:r>
        <w:t>række</w:t>
      </w:r>
      <w:r w:rsidR="00095AF3">
        <w:t xml:space="preserve"> teknologiske hjælpemidler, der kan hjælpe os it-folk og jer br</w:t>
      </w:r>
      <w:r w:rsidR="00095AF3">
        <w:t>u</w:t>
      </w:r>
      <w:r w:rsidR="00095AF3">
        <w:t>gere</w:t>
      </w:r>
      <w:r>
        <w:t>,</w:t>
      </w:r>
      <w:r w:rsidR="00095AF3">
        <w:t xml:space="preserve"> uden at det behøver give alt for mange frustrationer. Nogle af de ting</w:t>
      </w:r>
      <w:r>
        <w:t>,</w:t>
      </w:r>
      <w:r w:rsidR="00095AF3">
        <w:t xml:space="preserve"> jeg overvejer at kigge på (primært til det admin</w:t>
      </w:r>
      <w:r w:rsidR="00095AF3">
        <w:t>i</w:t>
      </w:r>
      <w:r w:rsidR="00095AF3">
        <w:t>strat</w:t>
      </w:r>
      <w:r w:rsidR="00095AF3">
        <w:t>i</w:t>
      </w:r>
      <w:r w:rsidR="00095AF3">
        <w:t>ve)</w:t>
      </w:r>
      <w:r>
        <w:t>,</w:t>
      </w:r>
      <w:r w:rsidR="003935FD">
        <w:t xml:space="preserve"> er</w:t>
      </w:r>
      <w:r w:rsidR="00095AF3">
        <w:t xml:space="preserve">: </w:t>
      </w:r>
    </w:p>
    <w:p w:rsidR="003935FD" w:rsidRDefault="00095AF3" w:rsidP="003935FD">
      <w:pPr>
        <w:pStyle w:val="Listeafsnit"/>
        <w:numPr>
          <w:ilvl w:val="0"/>
          <w:numId w:val="2"/>
        </w:numPr>
      </w:pPr>
      <w:r>
        <w:t>Certi</w:t>
      </w:r>
      <w:r w:rsidR="00784213">
        <w:t>fikater på computere (så kun de,</w:t>
      </w:r>
      <w:r>
        <w:t xml:space="preserve"> der har et certifikat kan logge på det administrative</w:t>
      </w:r>
      <w:r w:rsidR="00784213">
        <w:t xml:space="preserve"> net</w:t>
      </w:r>
      <w:r>
        <w:t xml:space="preserve">), </w:t>
      </w:r>
    </w:p>
    <w:p w:rsidR="003935FD" w:rsidRDefault="003935FD" w:rsidP="003935FD">
      <w:pPr>
        <w:pStyle w:val="Listeafsnit"/>
        <w:numPr>
          <w:ilvl w:val="0"/>
          <w:numId w:val="2"/>
        </w:numPr>
      </w:pPr>
      <w:r>
        <w:t>Cisco ISE (få styr på alle enheder der er tilknyttet netværket mm),</w:t>
      </w:r>
    </w:p>
    <w:p w:rsidR="003935FD" w:rsidRDefault="003935FD" w:rsidP="003935FD">
      <w:pPr>
        <w:pStyle w:val="Listeafsnit"/>
        <w:numPr>
          <w:ilvl w:val="0"/>
          <w:numId w:val="2"/>
        </w:numPr>
      </w:pPr>
      <w:r>
        <w:t xml:space="preserve">SMS </w:t>
      </w:r>
      <w:proofErr w:type="spellStart"/>
      <w:r>
        <w:t>passcode</w:t>
      </w:r>
      <w:proofErr w:type="spellEnd"/>
      <w:r>
        <w:t xml:space="preserve"> (når man skal på VPN, får man en sms med sin kode – så dobbeltsikrer man, at det er den rigtige bruger, der forsøger at logge på)</w:t>
      </w:r>
    </w:p>
    <w:p w:rsidR="003935FD" w:rsidRDefault="003935FD" w:rsidP="003935FD">
      <w:pPr>
        <w:pStyle w:val="Listeafsnit"/>
        <w:numPr>
          <w:ilvl w:val="0"/>
          <w:numId w:val="2"/>
        </w:numPr>
      </w:pPr>
      <w:proofErr w:type="spellStart"/>
      <w:r>
        <w:t>Heimdall</w:t>
      </w:r>
      <w:proofErr w:type="spellEnd"/>
      <w:r>
        <w:t xml:space="preserve"> </w:t>
      </w:r>
      <w:proofErr w:type="spellStart"/>
      <w:r>
        <w:t>security</w:t>
      </w:r>
      <w:proofErr w:type="spellEnd"/>
      <w:r>
        <w:t xml:space="preserve"> / </w:t>
      </w:r>
      <w:proofErr w:type="spellStart"/>
      <w:r>
        <w:t>Psi</w:t>
      </w:r>
      <w:proofErr w:type="spellEnd"/>
      <w:r>
        <w:t xml:space="preserve"> Software </w:t>
      </w:r>
      <w:proofErr w:type="spellStart"/>
      <w:r>
        <w:t>insector</w:t>
      </w:r>
      <w:proofErr w:type="spellEnd"/>
      <w:r>
        <w:t xml:space="preserve"> (software, der kontroller om de programmer, der er insta</w:t>
      </w:r>
      <w:r>
        <w:t>l</w:t>
      </w:r>
      <w:r>
        <w:t>leret på jeres computere, er fuldt opdateret)</w:t>
      </w:r>
    </w:p>
    <w:p w:rsidR="001D27BE" w:rsidRPr="001D27BE" w:rsidRDefault="003935FD" w:rsidP="003935FD">
      <w:pPr>
        <w:pStyle w:val="Listeafsnit"/>
        <w:numPr>
          <w:ilvl w:val="0"/>
          <w:numId w:val="2"/>
        </w:numPr>
      </w:pPr>
      <w:r>
        <w:t>SSL dekryptering på firewall (mange websites sender krypteret trafik (</w:t>
      </w:r>
      <w:proofErr w:type="spellStart"/>
      <w:r>
        <w:t>https</w:t>
      </w:r>
      <w:proofErr w:type="spellEnd"/>
      <w:r>
        <w:t xml:space="preserve">), hvilket er godt, men det betyder, at firewallen ikke kan se, om der er </w:t>
      </w:r>
      <w:proofErr w:type="spellStart"/>
      <w:r>
        <w:t>malware</w:t>
      </w:r>
      <w:proofErr w:type="spellEnd"/>
      <w:r>
        <w:t xml:space="preserve"> gemt i trafikken. Her kan man få firewa</w:t>
      </w:r>
      <w:r>
        <w:t>l</w:t>
      </w:r>
      <w:r>
        <w:t>len sat op til at dekrypte</w:t>
      </w:r>
      <w:r w:rsidR="00712443">
        <w:t>re</w:t>
      </w:r>
      <w:r>
        <w:t xml:space="preserve">, </w:t>
      </w:r>
      <w:r w:rsidR="00F85758">
        <w:t>ved at</w:t>
      </w:r>
      <w:r>
        <w:t xml:space="preserve"> den agerer mellemled for al krypteret trafik).</w:t>
      </w:r>
      <w:r>
        <w:br/>
      </w:r>
      <w:r>
        <w:br/>
      </w:r>
    </w:p>
    <w:p w:rsidR="00A228FC" w:rsidRPr="00E317E8" w:rsidRDefault="00A228FC" w:rsidP="00A228FC"/>
    <w:p w:rsidR="00393A3A" w:rsidRPr="00393A3A" w:rsidRDefault="00393A3A" w:rsidP="00DD3EB5"/>
    <w:p w:rsidR="00393A3A" w:rsidRPr="00DD3EB5" w:rsidRDefault="00393A3A" w:rsidP="00DD3EB5"/>
    <w:p w:rsidR="00173CE4" w:rsidRDefault="00FD2FA9"/>
    <w:sectPr w:rsidR="00173C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92D"/>
    <w:multiLevelType w:val="hybridMultilevel"/>
    <w:tmpl w:val="06984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FA479B3"/>
    <w:multiLevelType w:val="hybridMultilevel"/>
    <w:tmpl w:val="73B8B4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C0"/>
    <w:rsid w:val="000076F0"/>
    <w:rsid w:val="00040CF0"/>
    <w:rsid w:val="00095AF3"/>
    <w:rsid w:val="000D1378"/>
    <w:rsid w:val="00155911"/>
    <w:rsid w:val="001947DE"/>
    <w:rsid w:val="001C460D"/>
    <w:rsid w:val="001D27BE"/>
    <w:rsid w:val="00267386"/>
    <w:rsid w:val="002A41A9"/>
    <w:rsid w:val="002C141B"/>
    <w:rsid w:val="003935FD"/>
    <w:rsid w:val="00393A3A"/>
    <w:rsid w:val="003F61A8"/>
    <w:rsid w:val="004A1CD6"/>
    <w:rsid w:val="004C4A28"/>
    <w:rsid w:val="005B243F"/>
    <w:rsid w:val="00630398"/>
    <w:rsid w:val="00683E8B"/>
    <w:rsid w:val="00712443"/>
    <w:rsid w:val="00784213"/>
    <w:rsid w:val="00867D39"/>
    <w:rsid w:val="008E0CA3"/>
    <w:rsid w:val="009A601B"/>
    <w:rsid w:val="00A228FC"/>
    <w:rsid w:val="00BC1F77"/>
    <w:rsid w:val="00C077E7"/>
    <w:rsid w:val="00CF670F"/>
    <w:rsid w:val="00DD3EB5"/>
    <w:rsid w:val="00E140A2"/>
    <w:rsid w:val="00E22629"/>
    <w:rsid w:val="00E27AFB"/>
    <w:rsid w:val="00E317E8"/>
    <w:rsid w:val="00E40F19"/>
    <w:rsid w:val="00E561BE"/>
    <w:rsid w:val="00E7379F"/>
    <w:rsid w:val="00EC1CC0"/>
    <w:rsid w:val="00EC34A9"/>
    <w:rsid w:val="00F5576B"/>
    <w:rsid w:val="00F85758"/>
    <w:rsid w:val="00FD24BE"/>
    <w:rsid w:val="00FD2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077E7"/>
    <w:rPr>
      <w:color w:val="0000FF"/>
      <w:u w:val="single"/>
    </w:rPr>
  </w:style>
  <w:style w:type="paragraph" w:styleId="Listeafsnit">
    <w:name w:val="List Paragraph"/>
    <w:basedOn w:val="Normal"/>
    <w:uiPriority w:val="34"/>
    <w:qFormat/>
    <w:rsid w:val="00C077E7"/>
    <w:pPr>
      <w:ind w:left="720"/>
      <w:contextualSpacing/>
    </w:pPr>
  </w:style>
  <w:style w:type="character" w:styleId="Kommentarhenvisning">
    <w:name w:val="annotation reference"/>
    <w:basedOn w:val="Standardskrifttypeiafsnit"/>
    <w:uiPriority w:val="99"/>
    <w:semiHidden/>
    <w:unhideWhenUsed/>
    <w:rsid w:val="00784213"/>
    <w:rPr>
      <w:sz w:val="16"/>
      <w:szCs w:val="16"/>
    </w:rPr>
  </w:style>
  <w:style w:type="paragraph" w:styleId="Kommentartekst">
    <w:name w:val="annotation text"/>
    <w:basedOn w:val="Normal"/>
    <w:link w:val="KommentartekstTegn"/>
    <w:uiPriority w:val="99"/>
    <w:semiHidden/>
    <w:unhideWhenUsed/>
    <w:rsid w:val="0078421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4213"/>
    <w:rPr>
      <w:sz w:val="20"/>
      <w:szCs w:val="20"/>
    </w:rPr>
  </w:style>
  <w:style w:type="paragraph" w:styleId="Kommentaremne">
    <w:name w:val="annotation subject"/>
    <w:basedOn w:val="Kommentartekst"/>
    <w:next w:val="Kommentartekst"/>
    <w:link w:val="KommentaremneTegn"/>
    <w:uiPriority w:val="99"/>
    <w:semiHidden/>
    <w:unhideWhenUsed/>
    <w:rsid w:val="00784213"/>
    <w:rPr>
      <w:b/>
      <w:bCs/>
    </w:rPr>
  </w:style>
  <w:style w:type="character" w:customStyle="1" w:styleId="KommentaremneTegn">
    <w:name w:val="Kommentaremne Tegn"/>
    <w:basedOn w:val="KommentartekstTegn"/>
    <w:link w:val="Kommentaremne"/>
    <w:uiPriority w:val="99"/>
    <w:semiHidden/>
    <w:rsid w:val="00784213"/>
    <w:rPr>
      <w:b/>
      <w:bCs/>
      <w:sz w:val="20"/>
      <w:szCs w:val="20"/>
    </w:rPr>
  </w:style>
  <w:style w:type="paragraph" w:styleId="Markeringsbobletekst">
    <w:name w:val="Balloon Text"/>
    <w:basedOn w:val="Normal"/>
    <w:link w:val="MarkeringsbobletekstTegn"/>
    <w:uiPriority w:val="99"/>
    <w:semiHidden/>
    <w:unhideWhenUsed/>
    <w:rsid w:val="007842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077E7"/>
    <w:rPr>
      <w:color w:val="0000FF"/>
      <w:u w:val="single"/>
    </w:rPr>
  </w:style>
  <w:style w:type="paragraph" w:styleId="Listeafsnit">
    <w:name w:val="List Paragraph"/>
    <w:basedOn w:val="Normal"/>
    <w:uiPriority w:val="34"/>
    <w:qFormat/>
    <w:rsid w:val="00C077E7"/>
    <w:pPr>
      <w:ind w:left="720"/>
      <w:contextualSpacing/>
    </w:pPr>
  </w:style>
  <w:style w:type="character" w:styleId="Kommentarhenvisning">
    <w:name w:val="annotation reference"/>
    <w:basedOn w:val="Standardskrifttypeiafsnit"/>
    <w:uiPriority w:val="99"/>
    <w:semiHidden/>
    <w:unhideWhenUsed/>
    <w:rsid w:val="00784213"/>
    <w:rPr>
      <w:sz w:val="16"/>
      <w:szCs w:val="16"/>
    </w:rPr>
  </w:style>
  <w:style w:type="paragraph" w:styleId="Kommentartekst">
    <w:name w:val="annotation text"/>
    <w:basedOn w:val="Normal"/>
    <w:link w:val="KommentartekstTegn"/>
    <w:uiPriority w:val="99"/>
    <w:semiHidden/>
    <w:unhideWhenUsed/>
    <w:rsid w:val="0078421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4213"/>
    <w:rPr>
      <w:sz w:val="20"/>
      <w:szCs w:val="20"/>
    </w:rPr>
  </w:style>
  <w:style w:type="paragraph" w:styleId="Kommentaremne">
    <w:name w:val="annotation subject"/>
    <w:basedOn w:val="Kommentartekst"/>
    <w:next w:val="Kommentartekst"/>
    <w:link w:val="KommentaremneTegn"/>
    <w:uiPriority w:val="99"/>
    <w:semiHidden/>
    <w:unhideWhenUsed/>
    <w:rsid w:val="00784213"/>
    <w:rPr>
      <w:b/>
      <w:bCs/>
    </w:rPr>
  </w:style>
  <w:style w:type="character" w:customStyle="1" w:styleId="KommentaremneTegn">
    <w:name w:val="Kommentaremne Tegn"/>
    <w:basedOn w:val="KommentartekstTegn"/>
    <w:link w:val="Kommentaremne"/>
    <w:uiPriority w:val="99"/>
    <w:semiHidden/>
    <w:rsid w:val="00784213"/>
    <w:rPr>
      <w:b/>
      <w:bCs/>
      <w:sz w:val="20"/>
      <w:szCs w:val="20"/>
    </w:rPr>
  </w:style>
  <w:style w:type="paragraph" w:styleId="Markeringsbobletekst">
    <w:name w:val="Balloon Text"/>
    <w:basedOn w:val="Normal"/>
    <w:link w:val="MarkeringsbobletekstTegn"/>
    <w:uiPriority w:val="99"/>
    <w:semiHidden/>
    <w:unhideWhenUsed/>
    <w:rsid w:val="007842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arbejdersignatur.dk/produkter/nemid_medarbejdersignatur/information_om_nemid/sikker_e-mail/soeg_certifik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759</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Holde Christensen</dc:creator>
  <cp:lastModifiedBy>Jesper Holde Christensen</cp:lastModifiedBy>
  <cp:revision>4</cp:revision>
  <dcterms:created xsi:type="dcterms:W3CDTF">2017-01-17T08:51:00Z</dcterms:created>
  <dcterms:modified xsi:type="dcterms:W3CDTF">2017-01-17T13:21:00Z</dcterms:modified>
</cp:coreProperties>
</file>